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3604E9FD"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EF0E45">
        <w:rPr>
          <w:rFonts w:ascii="Lao UI" w:hAnsi="Lao UI" w:cs="Lao UI"/>
          <w:color w:val="1F3864" w:themeColor="accent1" w:themeShade="80"/>
        </w:rPr>
        <w:t>BANKING &amp; FINANCE</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09780E17"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8A1189">
        <w:rPr>
          <w:rFonts w:ascii="Lao UI" w:hAnsi="Lao UI" w:cs="Lao UI"/>
          <w:b/>
          <w:bCs/>
          <w:color w:val="1F3864" w:themeColor="accent1" w:themeShade="80"/>
          <w:sz w:val="24"/>
          <w:szCs w:val="24"/>
        </w:rPr>
        <w:t>banking &amp; finance deal</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6189FDFF" w:rsidR="004956D6" w:rsidRDefault="00406EB5" w:rsidP="009E03B8">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Please include the following </w:t>
      </w:r>
      <w:r w:rsidR="009E03B8">
        <w:rPr>
          <w:rFonts w:ascii="Lao UI" w:hAnsi="Lao UI" w:cs="Lao UI"/>
          <w:color w:val="1F3864" w:themeColor="accent1" w:themeShade="80"/>
          <w:sz w:val="24"/>
          <w:szCs w:val="24"/>
        </w:rPr>
        <w:t>information</w:t>
      </w:r>
      <w:r>
        <w:rPr>
          <w:rFonts w:ascii="Lao UI" w:hAnsi="Lao UI" w:cs="Lao UI"/>
          <w:color w:val="1F3864" w:themeColor="accent1" w:themeShade="80"/>
          <w:sz w:val="24"/>
          <w:szCs w:val="24"/>
        </w:rPr>
        <w:t xml:space="preserve"> in your entry</w:t>
      </w:r>
      <w:r w:rsidR="009E03B8">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in the order indicated below</w:t>
      </w:r>
      <w:r w:rsidR="004956D6">
        <w:rPr>
          <w:rFonts w:ascii="Lao UI" w:hAnsi="Lao UI" w:cs="Lao UI"/>
          <w:color w:val="1F3864" w:themeColor="accent1" w:themeShade="80"/>
          <w:sz w:val="24"/>
          <w:szCs w:val="24"/>
        </w:rPr>
        <w:t>:</w:t>
      </w:r>
    </w:p>
    <w:p w14:paraId="2B75AE5C" w14:textId="05E20385"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period during which your team worked on the deal and the date on which the deal was completed (or indicate if it is ongoing)</w:t>
      </w:r>
    </w:p>
    <w:p w14:paraId="586CB369" w14:textId="3DCA0CEC"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to the deal</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31925906" w:rsidR="004956D6"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An o</w:t>
      </w:r>
      <w:r w:rsidR="004E7E52">
        <w:rPr>
          <w:rFonts w:ascii="Lao UI" w:hAnsi="Lao UI" w:cs="Lao UI"/>
          <w:color w:val="1F3864" w:themeColor="accent1" w:themeShade="80"/>
          <w:sz w:val="24"/>
          <w:szCs w:val="24"/>
        </w:rPr>
        <w:t>utline of</w:t>
      </w:r>
      <w:r w:rsidR="00B710EE">
        <w:rPr>
          <w:rFonts w:ascii="Lao UI" w:hAnsi="Lao UI" w:cs="Lao UI"/>
          <w:color w:val="1F3864" w:themeColor="accent1" w:themeShade="80"/>
          <w:sz w:val="24"/>
          <w:szCs w:val="24"/>
        </w:rPr>
        <w:t xml:space="preserve"> the </w:t>
      </w:r>
      <w:r w:rsidR="008A1189">
        <w:rPr>
          <w:rFonts w:ascii="Lao UI" w:hAnsi="Lao UI" w:cs="Lao UI"/>
          <w:color w:val="1F3864" w:themeColor="accent1" w:themeShade="80"/>
          <w:sz w:val="24"/>
          <w:szCs w:val="24"/>
        </w:rPr>
        <w:t>deal</w:t>
      </w:r>
    </w:p>
    <w:p w14:paraId="43FFF861" w14:textId="1927EDC8"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hy this deal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30FE9567"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4F70B4">
        <w:rPr>
          <w:rFonts w:ascii="Lao UI" w:hAnsi="Lao UI" w:cs="Lao UI"/>
          <w:color w:val="1F3864" w:themeColor="accent1" w:themeShade="80"/>
          <w:sz w:val="24"/>
          <w:szCs w:val="24"/>
        </w:rPr>
        <w:t>banking &amp; finance</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EF1514">
        <w:rPr>
          <w:rFonts w:ascii="Lao UI" w:hAnsi="Lao UI" w:cs="Lao UI"/>
          <w:color w:val="1F3864" w:themeColor="accent1" w:themeShade="80"/>
          <w:sz w:val="24"/>
          <w:szCs w:val="24"/>
        </w:rPr>
        <w:t xml:space="preserve"> </w:t>
      </w:r>
      <w:r w:rsidR="003C4082">
        <w:rPr>
          <w:rFonts w:ascii="Lao UI" w:hAnsi="Lao UI" w:cs="Lao UI"/>
          <w:color w:val="1F3864" w:themeColor="accent1" w:themeShade="80"/>
          <w:sz w:val="24"/>
          <w:szCs w:val="24"/>
        </w:rPr>
        <w:t xml:space="preserve">deal </w:t>
      </w:r>
      <w:r w:rsidR="00516A6E">
        <w:rPr>
          <w:rFonts w:ascii="Lao UI" w:hAnsi="Lao UI" w:cs="Lao UI"/>
          <w:color w:val="1F3864" w:themeColor="accent1" w:themeShade="80"/>
          <w:sz w:val="24"/>
          <w:szCs w:val="24"/>
        </w:rPr>
        <w:t xml:space="preserve">strategy, </w:t>
      </w:r>
      <w:r w:rsidR="00AE48F2">
        <w:rPr>
          <w:rFonts w:ascii="Lao UI" w:hAnsi="Lao UI" w:cs="Lao UI"/>
          <w:color w:val="1F3864" w:themeColor="accent1" w:themeShade="80"/>
          <w:sz w:val="24"/>
          <w:szCs w:val="24"/>
        </w:rPr>
        <w:t>client relations,</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and </w:t>
      </w:r>
      <w:r w:rsidR="002023DD">
        <w:rPr>
          <w:rFonts w:ascii="Lao UI" w:hAnsi="Lao UI" w:cs="Lao UI"/>
          <w:color w:val="1F3864" w:themeColor="accent1" w:themeShade="80"/>
          <w:sz w:val="24"/>
          <w:szCs w:val="24"/>
        </w:rPr>
        <w:t>project 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534E4D10"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w:t>
      </w:r>
      <w:r w:rsidR="00607376">
        <w:rPr>
          <w:rFonts w:ascii="Lao UI" w:hAnsi="Lao UI" w:cs="Lao UI"/>
          <w:i/>
          <w:iCs/>
          <w:color w:val="1F3864" w:themeColor="accent1" w:themeShade="80"/>
          <w:sz w:val="24"/>
          <w:szCs w:val="24"/>
          <w:lang w:val="en-US"/>
        </w:rPr>
        <w:t xml:space="preserve">, </w:t>
      </w:r>
      <w:r w:rsidR="00172D20">
        <w:rPr>
          <w:rFonts w:ascii="Lao UI" w:hAnsi="Lao UI" w:cs="Lao UI"/>
          <w:i/>
          <w:iCs/>
          <w:color w:val="1F3864" w:themeColor="accent1" w:themeShade="80"/>
          <w:sz w:val="24"/>
          <w:szCs w:val="24"/>
          <w:lang w:val="en-US"/>
        </w:rPr>
        <w:t>organigram of the deal</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3C9A" w14:textId="77777777" w:rsidR="002300FD" w:rsidRDefault="002300FD" w:rsidP="00924DFB">
      <w:r>
        <w:separator/>
      </w:r>
    </w:p>
  </w:endnote>
  <w:endnote w:type="continuationSeparator" w:id="0">
    <w:p w14:paraId="1E99004E" w14:textId="77777777" w:rsidR="002300FD" w:rsidRDefault="002300FD"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7942" w14:textId="77777777" w:rsidR="002300FD" w:rsidRDefault="002300FD" w:rsidP="00924DFB">
      <w:r>
        <w:separator/>
      </w:r>
    </w:p>
  </w:footnote>
  <w:footnote w:type="continuationSeparator" w:id="0">
    <w:p w14:paraId="082899D3" w14:textId="77777777" w:rsidR="002300FD" w:rsidRDefault="002300FD"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7575C"/>
    <w:rsid w:val="0027798B"/>
    <w:rsid w:val="00293EFF"/>
    <w:rsid w:val="002E5CDD"/>
    <w:rsid w:val="002F780F"/>
    <w:rsid w:val="003251B2"/>
    <w:rsid w:val="003343A5"/>
    <w:rsid w:val="00334431"/>
    <w:rsid w:val="00337B89"/>
    <w:rsid w:val="00361C86"/>
    <w:rsid w:val="00361C9D"/>
    <w:rsid w:val="003629CA"/>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26299"/>
    <w:rsid w:val="00632BD8"/>
    <w:rsid w:val="00634142"/>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11D74"/>
    <w:rsid w:val="00814791"/>
    <w:rsid w:val="00823B9B"/>
    <w:rsid w:val="00837CA3"/>
    <w:rsid w:val="00864882"/>
    <w:rsid w:val="00877C50"/>
    <w:rsid w:val="00882F55"/>
    <w:rsid w:val="00894187"/>
    <w:rsid w:val="008A043E"/>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B6187"/>
    <w:rsid w:val="009C0238"/>
    <w:rsid w:val="009C455F"/>
    <w:rsid w:val="009E03B8"/>
    <w:rsid w:val="009F198D"/>
    <w:rsid w:val="009F7D02"/>
    <w:rsid w:val="00A01768"/>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89B"/>
    <w:rsid w:val="00BF4271"/>
    <w:rsid w:val="00C004DC"/>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27</cp:revision>
  <dcterms:created xsi:type="dcterms:W3CDTF">2025-01-30T06:37:00Z</dcterms:created>
  <dcterms:modified xsi:type="dcterms:W3CDTF">2025-02-07T09:38:00Z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